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F321" w14:textId="77777777" w:rsidR="00D3386A" w:rsidRPr="00434F88" w:rsidRDefault="00973EAC" w:rsidP="00434F88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技術可替代性紀錄</w:t>
      </w:r>
      <w:r w:rsidR="008F3259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tbl>
      <w:tblPr>
        <w:tblW w:w="4944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0"/>
        <w:gridCol w:w="2795"/>
        <w:gridCol w:w="2410"/>
        <w:gridCol w:w="2694"/>
        <w:gridCol w:w="2694"/>
        <w:gridCol w:w="1514"/>
      </w:tblGrid>
      <w:tr w:rsidR="00D3386A" w:rsidRPr="00707FD5" w14:paraId="41EB8631" w14:textId="77777777" w:rsidTr="00D3386A">
        <w:trPr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A5FD18" w14:textId="77777777" w:rsidR="00D3386A" w:rsidRPr="00707FD5" w:rsidRDefault="00D3386A" w:rsidP="00233B4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D3386A" w:rsidRPr="00707FD5" w14:paraId="30F97228" w14:textId="77777777" w:rsidTr="005B1788">
        <w:trPr>
          <w:trHeight w:val="55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E50A" w14:textId="77777777" w:rsidR="00D3386A" w:rsidRPr="00BD4BC2" w:rsidRDefault="00D3386A" w:rsidP="00233B4E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本校研發成果編號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5EF1" w14:textId="77777777" w:rsidR="00D3386A" w:rsidRPr="00BD4BC2" w:rsidRDefault="00D3386A" w:rsidP="00233B4E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00C4" w14:textId="77777777" w:rsidR="00D3386A" w:rsidRPr="00BD4BC2" w:rsidRDefault="00D3386A" w:rsidP="00233B4E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技術</w:t>
            </w:r>
            <w:r w:rsidR="00F25F04">
              <w:rPr>
                <w:rFonts w:ascii="微軟正黑體" w:eastAsia="微軟正黑體" w:hAnsi="微軟正黑體" w:hint="eastAsia"/>
                <w:bCs/>
                <w:szCs w:val="24"/>
              </w:rPr>
              <w:t>/專利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名稱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4868" w14:textId="77777777" w:rsidR="00D3386A" w:rsidRPr="00BD4BC2" w:rsidRDefault="00D3386A" w:rsidP="00233B4E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B1788" w:rsidRPr="00707FD5" w14:paraId="6C9FFACE" w14:textId="77777777" w:rsidTr="005B1788">
        <w:trPr>
          <w:trHeight w:val="469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118" w14:textId="77777777" w:rsidR="005B1788" w:rsidRDefault="005B1788" w:rsidP="00233B4E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38C4" w14:textId="77777777" w:rsidR="005B1788" w:rsidRDefault="005B1788" w:rsidP="00233B4E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AB91" w14:textId="77777777" w:rsidR="005B1788" w:rsidRDefault="005B1788" w:rsidP="00233B4E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 系/所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881" w14:textId="77777777" w:rsidR="005B1788" w:rsidRDefault="005B1788" w:rsidP="00233B4E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11E" w14:textId="721283F0" w:rsidR="005B1788" w:rsidRDefault="005B1788" w:rsidP="005B1788">
            <w:pPr>
              <w:rPr>
                <w:rFonts w:ascii="微軟正黑體" w:eastAsia="微軟正黑體" w:hAnsi="微軟正黑體"/>
                <w:bCs/>
                <w:szCs w:val="24"/>
              </w:rPr>
            </w:pPr>
            <w:r w:rsidRPr="00BD4BC2">
              <w:rPr>
                <w:rFonts w:ascii="微軟正黑體" w:eastAsia="微軟正黑體" w:hAnsi="微軟正黑體" w:hint="eastAsia"/>
                <w:bCs/>
                <w:szCs w:val="24"/>
              </w:rPr>
              <w:t>技轉育成中心技術經理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B6E2" w14:textId="1D75A235" w:rsidR="005B1788" w:rsidRDefault="005B1788" w:rsidP="005B1788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962B31" w:rsidRPr="00962B31" w14:paraId="17B5BEA9" w14:textId="77777777" w:rsidTr="00D3386A">
        <w:trPr>
          <w:jc w:val="center"/>
        </w:trPr>
        <w:tc>
          <w:tcPr>
            <w:tcW w:w="5000" w:type="pct"/>
            <w:gridSpan w:val="6"/>
            <w:shd w:val="clear" w:color="auto" w:fill="FBD4B4" w:themeFill="accent6" w:themeFillTint="66"/>
            <w:vAlign w:val="center"/>
          </w:tcPr>
          <w:p w14:paraId="1B369318" w14:textId="77777777" w:rsidR="00962B31" w:rsidRPr="0023756C" w:rsidRDefault="002F3E93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bookmarkStart w:id="0" w:name="_GoBack"/>
            <w:bookmarkEnd w:id="0"/>
            <w:r w:rsidRPr="000049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962B31" w:rsidRPr="0023756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962B31" w:rsidRPr="00962B31" w14:paraId="5582A7BE" w14:textId="77777777" w:rsidTr="00D3386A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260230D" w14:textId="77777777" w:rsidR="00B57529" w:rsidRDefault="00B57529" w:rsidP="00B6450B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使用時機：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各階段評估表單完成後皆須處理技術可替代性紀錄表</w:t>
            </w:r>
            <w:r w:rsidR="00D3386A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D3386A" w:rsidRPr="00D338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請累加紀錄於同一檔案中</w:t>
            </w:r>
            <w:r w:rsidR="00D3386A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2D2D7268" w14:textId="77777777" w:rsidR="00B57529" w:rsidRDefault="002F3E93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</w:t>
            </w:r>
            <w:r w:rsidR="00F670A0" w:rsidRPr="00B57529">
              <w:rPr>
                <w:rFonts w:ascii="微軟正黑體" w:eastAsia="微軟正黑體" w:hAnsi="微軟正黑體" w:hint="eastAsia"/>
                <w:bCs/>
                <w:szCs w:val="24"/>
              </w:rPr>
              <w:t>於處理完「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提案評估表</w:t>
            </w:r>
            <w:r w:rsidR="00F670A0" w:rsidRPr="00B57529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="00597FF9">
              <w:rPr>
                <w:rFonts w:ascii="微軟正黑體" w:eastAsia="微軟正黑體" w:hAnsi="微軟正黑體" w:hint="eastAsia"/>
                <w:bCs/>
                <w:szCs w:val="24"/>
              </w:rPr>
              <w:t>、「審查評估表」或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「維護評估表」</w:t>
            </w:r>
            <w:r w:rsidR="00F670A0" w:rsidRPr="00B57529">
              <w:rPr>
                <w:rFonts w:ascii="微軟正黑體" w:eastAsia="微軟正黑體" w:hAnsi="微軟正黑體" w:hint="eastAsia"/>
                <w:bCs/>
                <w:szCs w:val="24"/>
              </w:rPr>
              <w:t>後</w:t>
            </w:r>
            <w:r w:rsidR="00652A45" w:rsidRPr="00B57529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接續處理本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表</w:t>
            </w:r>
            <w:r w:rsidR="00B57529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438ABA9A" w14:textId="77777777" w:rsidR="00B57529" w:rsidRDefault="00DF4778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處理本紀錄表時</w:t>
            </w:r>
            <w:r w:rsidR="00392E8C" w:rsidRPr="00392E8C">
              <w:rPr>
                <w:rFonts w:ascii="微軟正黑體" w:eastAsia="微軟正黑體" w:hAnsi="微軟正黑體" w:hint="eastAsia"/>
                <w:bCs/>
                <w:szCs w:val="24"/>
              </w:rPr>
              <w:t>，發明人須完整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保留各階段的歷史紀錄，</w:t>
            </w:r>
            <w:r w:rsidR="0032304D" w:rsidRPr="00D338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請勿取代或刪除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先前歷史紀錄</w:t>
            </w:r>
            <w:r w:rsidR="00392E8C" w:rsidRPr="00392E8C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3C256FFA" w14:textId="77777777" w:rsidR="00DF4778" w:rsidRDefault="00DF4778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處理本紀錄表時，請重新執行檢索、搜尋、匯整</w:t>
            </w:r>
            <w:r w:rsidR="00FF6C19">
              <w:rPr>
                <w:rFonts w:ascii="微軟正黑體" w:eastAsia="微軟正黑體" w:hAnsi="微軟正黑體" w:hint="eastAsia"/>
                <w:bCs/>
                <w:szCs w:val="24"/>
              </w:rPr>
              <w:t>可替代技術資訊，請勿直接複制先前階段之可替代技術。</w:t>
            </w:r>
          </w:p>
          <w:p w14:paraId="03458EFC" w14:textId="77777777" w:rsidR="00263758" w:rsidRDefault="00BA0C3D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發明人完成本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表後，連同階段評估表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，完成後一併提交本中心技術經理。</w:t>
            </w:r>
          </w:p>
          <w:p w14:paraId="1E8AFFC3" w14:textId="77777777" w:rsidR="00B6450B" w:rsidRPr="00392E8C" w:rsidRDefault="00B6450B" w:rsidP="00426D76">
            <w:pPr>
              <w:pStyle w:val="a8"/>
              <w:ind w:leftChars="0" w:left="425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14:paraId="106A14F2" w14:textId="77777777" w:rsidR="00E14FD1" w:rsidRDefault="00E14FD1"/>
    <w:p w14:paraId="50B23120" w14:textId="77777777" w:rsidR="00B6450B" w:rsidRDefault="00B6450B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9"/>
        <w:gridCol w:w="3389"/>
        <w:gridCol w:w="3747"/>
        <w:gridCol w:w="3254"/>
        <w:gridCol w:w="1175"/>
      </w:tblGrid>
      <w:tr w:rsidR="00116080" w:rsidRPr="00434F88" w14:paraId="078B575F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14:paraId="5F136EB7" w14:textId="77777777" w:rsidR="00116080" w:rsidRPr="00434F88" w:rsidRDefault="00FF6C19" w:rsidP="00D4145A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V1. </w:t>
            </w:r>
            <w:r w:rsidR="00DF47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技術可替代性</w:t>
            </w:r>
          </w:p>
        </w:tc>
      </w:tr>
      <w:tr w:rsidR="00DF4778" w:rsidRPr="00434F88" w14:paraId="14144760" w14:textId="77777777" w:rsidTr="009B6377">
        <w:trPr>
          <w:trHeight w:val="368"/>
          <w:jc w:val="center"/>
        </w:trPr>
        <w:tc>
          <w:tcPr>
            <w:tcW w:w="5000" w:type="pct"/>
            <w:gridSpan w:val="5"/>
          </w:tcPr>
          <w:p w14:paraId="07A398C7" w14:textId="77777777" w:rsidR="00DF4778" w:rsidRDefault="00DF4778" w:rsidP="00FF6C19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說明：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就</w:t>
            </w:r>
            <w:r>
              <w:rPr>
                <w:rFonts w:ascii="微軟正黑體" w:eastAsia="微軟正黑體" w:hAnsi="微軟正黑體" w:hint="eastAsia"/>
                <w:bCs/>
              </w:rPr>
              <w:t>研發成果、專利申請案或專利內容所述之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技術方案可達到的功能功效，</w:t>
            </w:r>
            <w:r>
              <w:rPr>
                <w:rFonts w:ascii="微軟正黑體" w:eastAsia="微軟正黑體" w:hAnsi="微軟正黑體" w:hint="eastAsia"/>
                <w:bCs/>
              </w:rPr>
              <w:t>不論優劣之情況下，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評估有無具有相同相似功能功效之其它技術方案</w:t>
            </w:r>
            <w:r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14:paraId="2A28C5CA" w14:textId="77777777" w:rsidR="00FF6C19" w:rsidRDefault="00FF6C19" w:rsidP="00FF6C19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</w:rPr>
            </w:pPr>
          </w:p>
          <w:p w14:paraId="79389266" w14:textId="77777777" w:rsidR="001A7972" w:rsidRPr="001A7972" w:rsidRDefault="00DF4778" w:rsidP="001A7972">
            <w:pPr>
              <w:pStyle w:val="a8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Cs/>
              </w:rPr>
              <w:t>提案階段：如發明人在提案階段處理本表單，除市場上已知之其它技術方案外，</w:t>
            </w:r>
            <w:r w:rsidR="001A7972">
              <w:rPr>
                <w:rFonts w:ascii="微軟正黑體" w:eastAsia="微軟正黑體" w:hAnsi="微軟正黑體" w:hint="eastAsia"/>
                <w:bCs/>
              </w:rPr>
              <w:t>必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須包含</w:t>
            </w:r>
            <w:r w:rsidR="001A7972" w:rsidRPr="001A7972">
              <w:rPr>
                <w:rFonts w:ascii="微軟正黑體" w:eastAsia="微軟正黑體" w:hAnsi="微軟正黑體" w:hint="eastAsia"/>
                <w:bCs/>
              </w:rPr>
              <w:t>：</w:t>
            </w:r>
          </w:p>
          <w:p w14:paraId="0A553FDB" w14:textId="7AE43B08" w:rsidR="001A7972" w:rsidRPr="001A7972" w:rsidRDefault="001A7972" w:rsidP="009562EB">
            <w:pPr>
              <w:pStyle w:val="a8"/>
              <w:numPr>
                <w:ilvl w:val="1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</w:t>
            </w:r>
            <w:r w:rsidR="009562EB" w:rsidRPr="009562EB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研發成果推廣申請表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」 &gt; 「</w:t>
            </w:r>
            <w:r w:rsidR="009562EB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二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、技術</w:t>
            </w:r>
            <w:r w:rsidR="009562EB">
              <w:rPr>
                <w:rFonts w:ascii="微軟正黑體" w:eastAsia="微軟正黑體" w:hAnsi="微軟正黑體"/>
                <w:b/>
                <w:bCs/>
              </w:rPr>
              <w:t>資料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」 &gt; </w:t>
            </w:r>
            <w:r w:rsidR="009562EB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「1. 背景說明」</w:t>
            </w:r>
            <w:r w:rsidR="009562EB">
              <w:rPr>
                <w:rFonts w:ascii="微軟正黑體" w:eastAsia="微軟正黑體" w:hAnsi="微軟正黑體" w:hint="eastAsia"/>
                <w:b/>
                <w:bCs/>
              </w:rPr>
              <w:t xml:space="preserve"> &gt; 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「現有技術描述」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之現有技術方案</w:t>
            </w:r>
            <w:r w:rsidR="009B6377">
              <w:rPr>
                <w:rFonts w:ascii="微軟正黑體" w:eastAsia="微軟正黑體" w:hAnsi="微軟正黑體" w:hint="eastAsia"/>
                <w:bCs/>
              </w:rPr>
              <w:t>；</w:t>
            </w:r>
            <w:r w:rsidR="009B6377" w:rsidRPr="001A7972">
              <w:rPr>
                <w:rFonts w:ascii="微軟正黑體" w:eastAsia="微軟正黑體" w:hAnsi="微軟正黑體"/>
                <w:bCs/>
              </w:rPr>
              <w:t xml:space="preserve"> </w:t>
            </w:r>
          </w:p>
          <w:p w14:paraId="6A448432" w14:textId="77777777" w:rsidR="009B6377" w:rsidRDefault="00DF4778" w:rsidP="001A7972">
            <w:pPr>
              <w:pStyle w:val="a8"/>
              <w:numPr>
                <w:ilvl w:val="1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「提案評估表」 &gt; 「Q1. 具有前案可能性」 &gt;「Q1-2」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表格中所提及之技術方案</w:t>
            </w:r>
            <w:r w:rsidR="009B6377">
              <w:rPr>
                <w:rFonts w:ascii="微軟正黑體" w:eastAsia="微軟正黑體" w:hAnsi="微軟正黑體" w:hint="eastAsia"/>
                <w:bCs/>
              </w:rPr>
              <w:t>；</w:t>
            </w:r>
            <w:r w:rsidR="009B6377" w:rsidRPr="001A7972">
              <w:rPr>
                <w:rFonts w:ascii="微軟正黑體" w:eastAsia="微軟正黑體" w:hAnsi="微軟正黑體" w:hint="eastAsia"/>
                <w:bCs/>
              </w:rPr>
              <w:t>以及</w:t>
            </w:r>
          </w:p>
          <w:p w14:paraId="037F5E26" w14:textId="04A06A54" w:rsidR="00DF4778" w:rsidRPr="001A7972" w:rsidRDefault="009B6377" w:rsidP="001A7972">
            <w:pPr>
              <w:pStyle w:val="a8"/>
              <w:numPr>
                <w:ilvl w:val="1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「提案評估表」 &gt; 「Q1. 具有前案可能性」 &gt;「Q1-</w:t>
            </w:r>
            <w:r>
              <w:rPr>
                <w:rFonts w:ascii="微軟正黑體" w:eastAsia="微軟正黑體" w:hAnsi="微軟正黑體"/>
                <w:b/>
                <w:bCs/>
                <w:u w:val="single"/>
              </w:rPr>
              <w:t>5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」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表格中所提及之技術方案</w:t>
            </w:r>
            <w:r w:rsidR="00DF4778" w:rsidRPr="001A7972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14:paraId="484B8403" w14:textId="1CFD01BA" w:rsidR="00FF6C19" w:rsidRPr="001A7972" w:rsidRDefault="00FF6C19" w:rsidP="00582613">
            <w:pPr>
              <w:pStyle w:val="a8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Cs/>
              </w:rPr>
              <w:t>審查</w:t>
            </w:r>
            <w:r w:rsidR="001A7972" w:rsidRPr="001A7972">
              <w:rPr>
                <w:rFonts w:ascii="微軟正黑體" w:eastAsia="微軟正黑體" w:hAnsi="微軟正黑體" w:hint="eastAsia"/>
                <w:bCs/>
              </w:rPr>
              <w:t>及維護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階段：</w:t>
            </w:r>
            <w:r w:rsidR="00582613">
              <w:rPr>
                <w:rFonts w:ascii="微軟正黑體" w:eastAsia="微軟正黑體" w:hAnsi="微軟正黑體" w:hint="eastAsia"/>
                <w:bCs/>
              </w:rPr>
              <w:t>如發明人於審查及維護階段填寫本表，請將</w:t>
            </w:r>
            <w:r w:rsidR="00597FF9">
              <w:rPr>
                <w:rFonts w:ascii="微軟正黑體" w:eastAsia="微軟正黑體" w:hAnsi="微軟正黑體" w:hint="eastAsia"/>
                <w:bCs/>
              </w:rPr>
              <w:t>審查意見所引用前案</w:t>
            </w:r>
            <w:r w:rsidR="00605220">
              <w:rPr>
                <w:rFonts w:ascii="微軟正黑體" w:eastAsia="微軟正黑體" w:hAnsi="微軟正黑體" w:hint="eastAsia"/>
                <w:bCs/>
              </w:rPr>
              <w:t>填寫入本</w:t>
            </w:r>
            <w:r w:rsidR="008E4566">
              <w:rPr>
                <w:rFonts w:ascii="微軟正黑體" w:eastAsia="微軟正黑體" w:hAnsi="微軟正黑體" w:hint="eastAsia"/>
                <w:bCs/>
              </w:rPr>
              <w:t>表</w:t>
            </w:r>
            <w:r w:rsidR="00605220">
              <w:rPr>
                <w:rFonts w:ascii="微軟正黑體" w:eastAsia="微軟正黑體" w:hAnsi="微軟正黑體" w:hint="eastAsia"/>
                <w:bCs/>
              </w:rPr>
              <w:t>中</w:t>
            </w:r>
            <w:r w:rsidR="00597FF9">
              <w:rPr>
                <w:rFonts w:ascii="微軟正黑體" w:eastAsia="微軟正黑體" w:hAnsi="微軟正黑體" w:hint="eastAsia"/>
                <w:bCs/>
              </w:rPr>
              <w:t>，</w:t>
            </w:r>
            <w:r w:rsidR="00582613">
              <w:rPr>
                <w:rFonts w:ascii="微軟正黑體" w:eastAsia="微軟正黑體" w:hAnsi="微軟正黑體" w:hint="eastAsia"/>
                <w:bCs/>
              </w:rPr>
              <w:t>此外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，請務必重新執行</w:t>
            </w:r>
            <w:r w:rsidRPr="001A7972">
              <w:rPr>
                <w:rFonts w:ascii="微軟正黑體" w:eastAsia="微軟正黑體" w:hAnsi="微軟正黑體" w:hint="eastAsia"/>
                <w:bCs/>
                <w:szCs w:val="24"/>
              </w:rPr>
              <w:t>檢索、搜尋、匯整可替代技術方案，請勿直接複制先前階段之可替代技術。</w:t>
            </w:r>
          </w:p>
        </w:tc>
      </w:tr>
      <w:tr w:rsidR="0032304D" w:rsidRPr="00FF6C19" w14:paraId="30E4D057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BD4B4" w:themeFill="accent6" w:themeFillTint="66"/>
          </w:tcPr>
          <w:p w14:paraId="6902F102" w14:textId="77777777" w:rsidR="0032304D" w:rsidRPr="00FF6C19" w:rsidRDefault="00FF6C19" w:rsidP="00DF4778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F6C1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替代技術方案</w:t>
            </w:r>
          </w:p>
        </w:tc>
      </w:tr>
      <w:tr w:rsidR="005D13E0" w:rsidRPr="00E26043" w14:paraId="35E9534C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551961AF" w14:textId="77777777" w:rsidR="00D3386A" w:rsidRDefault="00597FF9" w:rsidP="005D13E0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提案</w:t>
            </w:r>
            <w:r w:rsidR="005D13E0"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階段</w:t>
            </w:r>
          </w:p>
          <w:p w14:paraId="49C56CBC" w14:textId="77777777" w:rsidR="005D13E0" w:rsidRPr="00D3386A" w:rsidRDefault="00C03D1E" w:rsidP="005D13E0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</w:tc>
      </w:tr>
      <w:tr w:rsidR="009B6377" w:rsidRPr="005D13E0" w14:paraId="4F15D109" w14:textId="77777777" w:rsidTr="009B6377">
        <w:trPr>
          <w:jc w:val="center"/>
        </w:trPr>
        <w:tc>
          <w:tcPr>
            <w:tcW w:w="1133" w:type="pct"/>
            <w:shd w:val="clear" w:color="auto" w:fill="EAF1DD" w:themeFill="accent3" w:themeFillTint="33"/>
          </w:tcPr>
          <w:p w14:paraId="532D4CC5" w14:textId="615D6F82" w:rsidR="00647BB1" w:rsidRPr="005D13E0" w:rsidRDefault="00647BB1" w:rsidP="00101193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技術方案名稱</w:t>
            </w:r>
          </w:p>
        </w:tc>
        <w:tc>
          <w:tcPr>
            <w:tcW w:w="1133" w:type="pct"/>
            <w:shd w:val="clear" w:color="auto" w:fill="EAF1DD" w:themeFill="accent3" w:themeFillTint="33"/>
          </w:tcPr>
          <w:p w14:paraId="0BE70A52" w14:textId="2603E9AC" w:rsidR="00647BB1" w:rsidRPr="005D13E0" w:rsidRDefault="00E006BD" w:rsidP="00101193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szCs w:val="24"/>
              </w:rPr>
              <w:t>摘要</w:t>
            </w:r>
            <w:r w:rsidR="00647BB1" w:rsidRPr="005D13E0">
              <w:rPr>
                <w:rFonts w:ascii="Times New Roman" w:eastAsia="微軟正黑體" w:hAnsi="微軟正黑體"/>
                <w:bCs/>
                <w:szCs w:val="24"/>
              </w:rPr>
              <w:t>說明</w:t>
            </w:r>
          </w:p>
        </w:tc>
        <w:tc>
          <w:tcPr>
            <w:tcW w:w="1253" w:type="pct"/>
            <w:shd w:val="clear" w:color="auto" w:fill="EAF1DD" w:themeFill="accent3" w:themeFillTint="33"/>
          </w:tcPr>
          <w:p w14:paraId="39839CB8" w14:textId="77777777" w:rsidR="00647BB1" w:rsidRPr="005D13E0" w:rsidRDefault="00605220" w:rsidP="00605220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相較於替代技術方案，本研發成果之區別技術特徵說明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14:paraId="092009C7" w14:textId="77777777" w:rsidR="00647BB1" w:rsidRPr="005D13E0" w:rsidRDefault="00647BB1" w:rsidP="005D13E0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資料來源</w:t>
            </w:r>
          </w:p>
        </w:tc>
        <w:tc>
          <w:tcPr>
            <w:tcW w:w="393" w:type="pct"/>
            <w:shd w:val="clear" w:color="auto" w:fill="EAF1DD" w:themeFill="accent3" w:themeFillTint="33"/>
          </w:tcPr>
          <w:p w14:paraId="2D23BCFC" w14:textId="447D0F68" w:rsidR="00647BB1" w:rsidRPr="005D13E0" w:rsidRDefault="00647BB1" w:rsidP="00126B6B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公開日</w:t>
            </w:r>
          </w:p>
        </w:tc>
      </w:tr>
      <w:tr w:rsidR="00E12A60" w:rsidRPr="005D13E0" w14:paraId="28637D81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13F693EF" w14:textId="77777777" w:rsidR="00E12A60" w:rsidRDefault="00E12A60" w:rsidP="00E12A60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(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專利文獻：請列專利號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)</w:t>
            </w:r>
          </w:p>
          <w:p w14:paraId="02EE3B8D" w14:textId="75960380" w:rsidR="00E12A6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(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非專利文獻：</w:t>
            </w:r>
            <w:r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請列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作者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/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發表人及其論文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/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會議名稱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1133" w:type="pct"/>
            <w:vAlign w:val="center"/>
          </w:tcPr>
          <w:p w14:paraId="20E771D1" w14:textId="77777777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(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請簡述替代技術方案之主要技術內容及其可達到之功效。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)</w:t>
            </w:r>
          </w:p>
          <w:p w14:paraId="086F456D" w14:textId="6A06231C" w:rsidR="00E12A60" w:rsidRDefault="00E12A60" w:rsidP="009B6377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例如：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Nexavar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是一種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具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diphenyl urea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結構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，治療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Hepatocellular Carcinoma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的標靶藥物，其作用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lastRenderedPageBreak/>
              <w:t>機制是透過干擾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VEGFR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及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PDGFR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的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RAF/MEK/ERK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訊息傳遞，進而抑制細胞增生及腫瘤血管新生現象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，其為目前市場一線用藥。</w:t>
            </w:r>
          </w:p>
        </w:tc>
        <w:tc>
          <w:tcPr>
            <w:tcW w:w="1253" w:type="pct"/>
            <w:vAlign w:val="center"/>
          </w:tcPr>
          <w:p w14:paraId="2FC718BA" w14:textId="087DCE41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lastRenderedPageBreak/>
              <w:t>本發明不具有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diphenyl ureas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結構，為一種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pyrimidine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類的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kinase inhibitor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。</w:t>
            </w:r>
          </w:p>
        </w:tc>
        <w:tc>
          <w:tcPr>
            <w:tcW w:w="1088" w:type="pct"/>
            <w:vAlign w:val="center"/>
          </w:tcPr>
          <w:p w14:paraId="5D5E485D" w14:textId="77777777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(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請提供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網站、論文、專利、市場資訊或其它來源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，亦可提供附件檔案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。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)</w:t>
            </w:r>
          </w:p>
          <w:p w14:paraId="050AECD5" w14:textId="77777777" w:rsidR="00E12A60" w:rsidRPr="005D13E0" w:rsidRDefault="007E77F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hyperlink r:id="rId8" w:history="1">
              <w:r w:rsidR="00E12A60" w:rsidRPr="005D13E0">
                <w:rPr>
                  <w:rStyle w:val="a3"/>
                  <w:rFonts w:ascii="Times New Roman" w:eastAsia="微軟正黑體" w:hAnsi="Times New Roman"/>
                  <w:bCs/>
                  <w:szCs w:val="24"/>
                </w:rPr>
                <w:t>https://en.wikipedia.org/wiki/Sorafenib</w:t>
              </w:r>
            </w:hyperlink>
          </w:p>
          <w:p w14:paraId="0F2C6114" w14:textId="77777777" w:rsidR="00E12A60" w:rsidRPr="005D13E0" w:rsidRDefault="007E77F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hyperlink r:id="rId9" w:history="1">
              <w:r w:rsidR="00E12A60" w:rsidRPr="005D13E0">
                <w:rPr>
                  <w:rStyle w:val="a3"/>
                  <w:rFonts w:ascii="Times New Roman" w:eastAsia="微軟正黑體" w:hAnsi="Times New Roman"/>
                  <w:bCs/>
                  <w:szCs w:val="24"/>
                </w:rPr>
                <w:t>http://www.nexavar.com/</w:t>
              </w:r>
            </w:hyperlink>
          </w:p>
          <w:p w14:paraId="040C75E6" w14:textId="77777777" w:rsidR="00E12A60" w:rsidRDefault="00E12A60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6D13B714" w14:textId="3494EA7F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lastRenderedPageBreak/>
              <w:t>201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4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/10/08</w:t>
            </w:r>
          </w:p>
        </w:tc>
      </w:tr>
      <w:tr w:rsidR="008E4566" w:rsidRPr="005D13E0" w14:paraId="5B3B77CC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799FC7AC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133" w:type="pct"/>
            <w:vAlign w:val="center"/>
          </w:tcPr>
          <w:p w14:paraId="01BC064D" w14:textId="29DC78BC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如欄位不足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 xml:space="preserve"> 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請自行向下新增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253" w:type="pct"/>
            <w:vAlign w:val="center"/>
          </w:tcPr>
          <w:p w14:paraId="254A7258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088" w:type="pct"/>
            <w:vAlign w:val="center"/>
          </w:tcPr>
          <w:p w14:paraId="3411608E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9B1F61D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</w:tr>
      <w:tr w:rsidR="008E4566" w:rsidRPr="005D13E0" w14:paraId="4F319761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5F23A49B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133" w:type="pct"/>
            <w:vAlign w:val="center"/>
          </w:tcPr>
          <w:p w14:paraId="756EB2DC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32D098FC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088" w:type="pct"/>
            <w:vAlign w:val="center"/>
          </w:tcPr>
          <w:p w14:paraId="0789C727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4BA9E135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</w:tr>
      <w:tr w:rsidR="008E4566" w:rsidRPr="005D13E0" w14:paraId="03BA6152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493ECED4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133" w:type="pct"/>
            <w:vAlign w:val="center"/>
          </w:tcPr>
          <w:p w14:paraId="09918066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2DF77351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088" w:type="pct"/>
            <w:vAlign w:val="center"/>
          </w:tcPr>
          <w:p w14:paraId="090FAEFD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39B8DB1B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</w:tr>
    </w:tbl>
    <w:p w14:paraId="73C80279" w14:textId="77777777" w:rsidR="00D3386A" w:rsidRDefault="00D3386A"/>
    <w:p w14:paraId="5B13C84D" w14:textId="77777777" w:rsidR="00D3386A" w:rsidRDefault="00D3386A" w:rsidP="00D3386A">
      <w:pPr>
        <w:jc w:val="both"/>
      </w:pPr>
    </w:p>
    <w:p w14:paraId="20F824FD" w14:textId="77777777" w:rsidR="00D3386A" w:rsidRDefault="00D3386A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3386"/>
        <w:gridCol w:w="3386"/>
        <w:gridCol w:w="3622"/>
        <w:gridCol w:w="1175"/>
      </w:tblGrid>
      <w:tr w:rsidR="00647BB1" w:rsidRPr="00E26043" w14:paraId="69437521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6AAFD0C7" w14:textId="77777777" w:rsidR="00D3386A" w:rsidRPr="00D3386A" w:rsidRDefault="00647BB1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 w:val="28"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審查階段</w:t>
            </w:r>
          </w:p>
          <w:p w14:paraId="75E95E72" w14:textId="77777777" w:rsidR="00D3386A" w:rsidRPr="00D3386A" w:rsidRDefault="00C03D1E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>1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>次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 xml:space="preserve"> </w:t>
            </w:r>
          </w:p>
          <w:p w14:paraId="14D93ACC" w14:textId="77777777" w:rsidR="00647BB1" w:rsidRPr="00D3386A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2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  <w:p w14:paraId="6CB14F7E" w14:textId="77777777" w:rsidR="00D3386A" w:rsidRPr="00E26043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3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</w:tc>
      </w:tr>
      <w:tr w:rsidR="00E12A60" w:rsidRPr="005D13E0" w14:paraId="35B338D4" w14:textId="77777777" w:rsidTr="009B6377">
        <w:trPr>
          <w:jc w:val="center"/>
        </w:trPr>
        <w:tc>
          <w:tcPr>
            <w:tcW w:w="1132" w:type="pct"/>
            <w:shd w:val="clear" w:color="auto" w:fill="EAF1DD" w:themeFill="accent3" w:themeFillTint="33"/>
          </w:tcPr>
          <w:p w14:paraId="5BF1639B" w14:textId="77777777" w:rsidR="00605220" w:rsidRPr="005D13E0" w:rsidRDefault="00605220" w:rsidP="005C3C21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技術方案名稱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56870B5F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替代技術方案說明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15CC2217" w14:textId="77777777" w:rsidR="00605220" w:rsidRPr="005D13E0" w:rsidRDefault="00605220" w:rsidP="00605220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相較於替代技術方案，本專利申請案之區別技術特徵說明</w:t>
            </w:r>
          </w:p>
        </w:tc>
        <w:tc>
          <w:tcPr>
            <w:tcW w:w="1211" w:type="pct"/>
            <w:shd w:val="clear" w:color="auto" w:fill="EAF1DD" w:themeFill="accent3" w:themeFillTint="33"/>
          </w:tcPr>
          <w:p w14:paraId="53449962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資料來源</w:t>
            </w:r>
          </w:p>
        </w:tc>
        <w:tc>
          <w:tcPr>
            <w:tcW w:w="393" w:type="pct"/>
            <w:shd w:val="clear" w:color="auto" w:fill="EAF1DD" w:themeFill="accent3" w:themeFillTint="33"/>
          </w:tcPr>
          <w:p w14:paraId="09BD13F4" w14:textId="76AA1147" w:rsidR="00605220" w:rsidRPr="005D13E0" w:rsidRDefault="00605220" w:rsidP="00126B6B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公開日</w:t>
            </w:r>
          </w:p>
        </w:tc>
      </w:tr>
      <w:tr w:rsidR="009B6377" w:rsidRPr="005D13E0" w14:paraId="47C5FA71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1A8FA002" w14:textId="77777777" w:rsidR="00E12A60" w:rsidRPr="00236788" w:rsidRDefault="00E12A60" w:rsidP="00E12A60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專利文獻：請列專利號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  <w:p w14:paraId="3797F7E8" w14:textId="6C2C7E8D" w:rsidR="00605220" w:rsidRPr="00236788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非專利文獻：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請列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作者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發表人及其論文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會議名稱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5C0E3F6B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請簡述替代技術方案之主要技術內容及其可達到之功效。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29A3D84B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0DAD88B8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請提供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網站、論文、專利、市場資訊或其它來源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，亦可提供附件檔案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14:paraId="5562BBA8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2015/1/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13</w:t>
            </w:r>
          </w:p>
        </w:tc>
      </w:tr>
      <w:tr w:rsidR="00236788" w:rsidRPr="00236788" w14:paraId="4ABA0472" w14:textId="77777777" w:rsidTr="001C15C3">
        <w:trPr>
          <w:trHeight w:val="964"/>
          <w:jc w:val="center"/>
        </w:trPr>
        <w:tc>
          <w:tcPr>
            <w:tcW w:w="1132" w:type="pct"/>
            <w:vAlign w:val="center"/>
          </w:tcPr>
          <w:p w14:paraId="112595CC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9F0774B" w14:textId="6187846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如欄位不足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 xml:space="preserve"> 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請自行向下新增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491D5D53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06921445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D2049C0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4A6E088C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5D495E02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2A84F56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DF8838F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1DC05AC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0D29A16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705C9CBD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7A4AB26E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EAC226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4CB13178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44C3B730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3578A2D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0ADE119B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2BF5E7F0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3CF9D9C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EDE1EB9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4A4D69C3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6DF2D6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0297BA00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04560F79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749C5637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2CA48434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3E707B0F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C2DC2D1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</w:tbl>
    <w:p w14:paraId="11C73F09" w14:textId="77777777" w:rsidR="00D3386A" w:rsidRDefault="00D3386A"/>
    <w:tbl>
      <w:tblPr>
        <w:tblW w:w="500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3386"/>
        <w:gridCol w:w="3386"/>
        <w:gridCol w:w="3622"/>
        <w:gridCol w:w="1175"/>
      </w:tblGrid>
      <w:tr w:rsidR="00647BB1" w:rsidRPr="00E26043" w14:paraId="7EF2933E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23C9F61E" w14:textId="77777777" w:rsidR="00D3386A" w:rsidRDefault="00647BB1" w:rsidP="00597FF9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維護階段</w:t>
            </w:r>
          </w:p>
          <w:p w14:paraId="15F3B012" w14:textId="77777777" w:rsidR="00D3386A" w:rsidRPr="00D3386A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1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 xml:space="preserve">______________) </w:t>
            </w:r>
          </w:p>
          <w:p w14:paraId="40B66DD8" w14:textId="77777777" w:rsidR="00D3386A" w:rsidRPr="00D3386A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2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  <w:p w14:paraId="31A0C000" w14:textId="77777777" w:rsidR="00647BB1" w:rsidRPr="00E26043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3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</w:tc>
      </w:tr>
      <w:tr w:rsidR="009B6377" w:rsidRPr="005D13E0" w14:paraId="2D555F64" w14:textId="77777777" w:rsidTr="009B6377">
        <w:trPr>
          <w:jc w:val="center"/>
        </w:trPr>
        <w:tc>
          <w:tcPr>
            <w:tcW w:w="1132" w:type="pct"/>
            <w:shd w:val="clear" w:color="auto" w:fill="EAF1DD" w:themeFill="accent3" w:themeFillTint="33"/>
          </w:tcPr>
          <w:p w14:paraId="3B07AA29" w14:textId="77777777" w:rsidR="00605220" w:rsidRPr="005D13E0" w:rsidRDefault="00605220" w:rsidP="005C3C21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技術方案名稱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3017AB75" w14:textId="01FFC5A3" w:rsidR="00605220" w:rsidRPr="005D13E0" w:rsidRDefault="00BB7B6D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szCs w:val="24"/>
              </w:rPr>
              <w:t>摘要</w:t>
            </w:r>
            <w:r w:rsidR="00605220" w:rsidRPr="005D13E0">
              <w:rPr>
                <w:rFonts w:ascii="Times New Roman" w:eastAsia="微軟正黑體" w:hAnsi="微軟正黑體"/>
                <w:bCs/>
                <w:szCs w:val="24"/>
              </w:rPr>
              <w:t>說明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171962B3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相較於替代技術方案，本專利之區別技術特徵說明</w:t>
            </w:r>
          </w:p>
        </w:tc>
        <w:tc>
          <w:tcPr>
            <w:tcW w:w="1211" w:type="pct"/>
            <w:shd w:val="clear" w:color="auto" w:fill="EAF1DD" w:themeFill="accent3" w:themeFillTint="33"/>
          </w:tcPr>
          <w:p w14:paraId="43EC3389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資料來源</w:t>
            </w:r>
          </w:p>
        </w:tc>
        <w:tc>
          <w:tcPr>
            <w:tcW w:w="393" w:type="pct"/>
            <w:shd w:val="clear" w:color="auto" w:fill="EAF1DD" w:themeFill="accent3" w:themeFillTint="33"/>
          </w:tcPr>
          <w:p w14:paraId="5781E5AF" w14:textId="5AE32DC5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公開日</w:t>
            </w:r>
          </w:p>
        </w:tc>
      </w:tr>
      <w:tr w:rsidR="009B6377" w:rsidRPr="005D13E0" w14:paraId="78FD0E59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407AE73C" w14:textId="578DEA31" w:rsidR="00E12A60" w:rsidRPr="00236788" w:rsidRDefault="00E12A6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專利文獻：請列專利號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  <w:p w14:paraId="3F39399F" w14:textId="50985E8B" w:rsidR="00605220" w:rsidRPr="00236788" w:rsidRDefault="00E12A6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非專利文獻：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請列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作者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發表人及其論文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會議名稱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11646EBE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請簡述替代技術方案之主要技術內容及其可達到之功效。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54F92AAA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5E6AC13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請提供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網站、論文、專利、市場資訊或其它來源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，亦可提供附件檔案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14:paraId="2D643975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2015/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8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27</w:t>
            </w:r>
          </w:p>
        </w:tc>
      </w:tr>
      <w:tr w:rsidR="009B6377" w:rsidRPr="005D13E0" w14:paraId="3BC16C0B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1F1C6C29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206E363D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如欄位不足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 xml:space="preserve"> 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請自行向下新增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3F2397B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5380A50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948751C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5F30F993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065AB6AB" w14:textId="77777777" w:rsidR="00D3386A" w:rsidRPr="005D13E0" w:rsidRDefault="00D3386A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11E7B56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96E7B70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4E8278CA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E60B5F2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1A45934C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74E3758F" w14:textId="77777777" w:rsidR="00D3386A" w:rsidRPr="005D13E0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5521E423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039EFDB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19B34F92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F00518F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61D4EB69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7A3094DC" w14:textId="77777777" w:rsidR="00D3386A" w:rsidRPr="005D13E0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34CBBC5A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07058910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A67DF69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DF2AC9C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7B927AFD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4057F608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09867769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069FBD35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392A475D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6007B9A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</w:tbl>
    <w:p w14:paraId="3D853705" w14:textId="77777777" w:rsidR="00E14FD1" w:rsidRDefault="00E14FD1" w:rsidP="00D3386A">
      <w:pPr>
        <w:widowControl/>
        <w:jc w:val="both"/>
      </w:pPr>
    </w:p>
    <w:sectPr w:rsidR="00E14FD1" w:rsidSect="00064182">
      <w:headerReference w:type="default" r:id="rId10"/>
      <w:footerReference w:type="default" r:id="rId11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7929" w14:textId="77777777" w:rsidR="00582613" w:rsidRDefault="00582613" w:rsidP="00AD1194">
      <w:r>
        <w:separator/>
      </w:r>
    </w:p>
    <w:p w14:paraId="1259DCE2" w14:textId="77777777" w:rsidR="00582613" w:rsidRDefault="00582613"/>
  </w:endnote>
  <w:endnote w:type="continuationSeparator" w:id="0">
    <w:p w14:paraId="4AC68ED5" w14:textId="77777777" w:rsidR="00582613" w:rsidRDefault="00582613" w:rsidP="00AD1194">
      <w:r>
        <w:continuationSeparator/>
      </w:r>
    </w:p>
    <w:p w14:paraId="3E62506E" w14:textId="77777777" w:rsidR="00582613" w:rsidRDefault="00582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E552" w14:textId="77777777" w:rsidR="00582613" w:rsidRDefault="009562EB" w:rsidP="00E304E9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7E77F0">
      <w:rPr>
        <w:noProof/>
      </w:rPr>
      <w:t>1</w:t>
    </w:r>
    <w:r>
      <w:rPr>
        <w:noProof/>
      </w:rPr>
      <w:fldChar w:fldCharType="end"/>
    </w:r>
    <w:r w:rsidR="00582613" w:rsidRPr="00F41CE4">
      <w:t>/</w:t>
    </w:r>
    <w:fldSimple w:instr=" NUMPAGES   \* MERGEFORMAT ">
      <w:r w:rsidR="007E77F0">
        <w:rPr>
          <w:noProof/>
        </w:rPr>
        <w:t>5</w:t>
      </w:r>
    </w:fldSimple>
  </w:p>
  <w:p w14:paraId="75F75A78" w14:textId="77777777" w:rsidR="00582613" w:rsidRPr="00064182" w:rsidRDefault="00582613" w:rsidP="00E26043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D287B" w14:textId="77777777" w:rsidR="00582613" w:rsidRDefault="00582613" w:rsidP="00AD1194">
      <w:r>
        <w:separator/>
      </w:r>
    </w:p>
    <w:p w14:paraId="2E06F996" w14:textId="77777777" w:rsidR="00582613" w:rsidRDefault="00582613"/>
  </w:footnote>
  <w:footnote w:type="continuationSeparator" w:id="0">
    <w:p w14:paraId="41D8C00A" w14:textId="77777777" w:rsidR="00582613" w:rsidRDefault="00582613" w:rsidP="00AD1194">
      <w:r>
        <w:continuationSeparator/>
      </w:r>
    </w:p>
    <w:p w14:paraId="334C173A" w14:textId="77777777" w:rsidR="00582613" w:rsidRDefault="00582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F397" w14:textId="63718F7A" w:rsidR="00582613" w:rsidRPr="00A70881" w:rsidRDefault="007E77F0" w:rsidP="00064182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31A90" wp14:editId="34740F09">
              <wp:simplePos x="0" y="0"/>
              <wp:positionH relativeFrom="column">
                <wp:posOffset>6831330</wp:posOffset>
              </wp:positionH>
              <wp:positionV relativeFrom="paragraph">
                <wp:posOffset>-51435</wp:posOffset>
              </wp:positionV>
              <wp:extent cx="2635250" cy="568325"/>
              <wp:effectExtent l="190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7AC80" w14:textId="77777777" w:rsidR="00582613" w:rsidRDefault="00582613" w:rsidP="00450EEA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DB0A36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18CB3A28" wp14:editId="4782DDC8">
                                <wp:extent cx="778307" cy="185053"/>
                                <wp:effectExtent l="19050" t="0" r="2743" b="0"/>
                                <wp:docPr id="5" name="圖片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898" cy="1854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0A36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14:paraId="46417BF2" w14:textId="7B6A37A5" w:rsidR="00582613" w:rsidRPr="00450EEA" w:rsidRDefault="00582613" w:rsidP="00DB0A36">
                          <w:pPr>
                            <w:wordWrap w:val="0"/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Wispro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’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 xml:space="preserve">s Proprietary and </w:t>
                          </w:r>
                          <w:r w:rsidRPr="00450EEA">
                            <w:rPr>
                              <w:rFonts w:ascii="Times New Roman" w:hAnsi="Times New Roman"/>
                              <w:sz w:val="20"/>
                            </w:rPr>
                            <w:t>Copyright © 201</w:t>
                          </w:r>
                          <w:r w:rsidR="004761AD">
                            <w:rPr>
                              <w:rFonts w:ascii="Times New Roman" w:hAnsi="Times New Roman"/>
                              <w:sz w:val="20"/>
                            </w:rPr>
                            <w:t>6</w:t>
                          </w:r>
                        </w:p>
                        <w:p w14:paraId="593CDDC3" w14:textId="77777777" w:rsidR="00582613" w:rsidRPr="00450EEA" w:rsidRDefault="00582613" w:rsidP="00DB0A36">
                          <w:pPr>
                            <w:wordWrap w:val="0"/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131A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7.9pt;margin-top:-4.05pt;width:207.5pt;height:44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fVgQIAAA8F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" stroked="f">
              <v:textbox style="mso-fit-shape-to-text:t">
                <w:txbxContent>
                  <w:p w14:paraId="2B17AC80" w14:textId="77777777" w:rsidR="00582613" w:rsidRDefault="00582613" w:rsidP="00450EEA">
                    <w:pPr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  <w:r w:rsidRPr="00DB0A36"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 wp14:anchorId="18CB3A28" wp14:editId="4782DDC8">
                          <wp:extent cx="778307" cy="185053"/>
                          <wp:effectExtent l="19050" t="0" r="2743" b="0"/>
                          <wp:docPr id="5" name="圖片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898" cy="185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B0A36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  <w:p w14:paraId="46417BF2" w14:textId="7B6A37A5" w:rsidR="00582613" w:rsidRPr="00450EEA" w:rsidRDefault="00582613" w:rsidP="00DB0A36">
                    <w:pPr>
                      <w:wordWrap w:val="0"/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 w:hint="eastAsia"/>
                        <w:sz w:val="20"/>
                      </w:rPr>
                      <w:t>Wispro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’</w:t>
                    </w:r>
                    <w:r>
                      <w:rPr>
                        <w:rFonts w:ascii="Times New Roman" w:hAnsi="Times New Roman" w:hint="eastAsia"/>
                        <w:sz w:val="20"/>
                      </w:rPr>
                      <w:t xml:space="preserve">s Proprietary and </w:t>
                    </w:r>
                    <w:r w:rsidRPr="00450EEA">
                      <w:rPr>
                        <w:rFonts w:ascii="Times New Roman" w:hAnsi="Times New Roman"/>
                        <w:sz w:val="20"/>
                      </w:rPr>
                      <w:t>Copyright © 201</w:t>
                    </w:r>
                    <w:r w:rsidR="004761AD">
                      <w:rPr>
                        <w:rFonts w:ascii="Times New Roman" w:hAnsi="Times New Roman"/>
                        <w:sz w:val="20"/>
                      </w:rPr>
                      <w:t>6</w:t>
                    </w:r>
                  </w:p>
                  <w:p w14:paraId="593CDDC3" w14:textId="77777777" w:rsidR="00582613" w:rsidRPr="00450EEA" w:rsidRDefault="00582613" w:rsidP="00DB0A36">
                    <w:pPr>
                      <w:wordWrap w:val="0"/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 w:hint="eastAsia"/>
                        <w:sz w:val="20"/>
                      </w:rPr>
                      <w:t>All Rights Reserved.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ECC11" wp14:editId="377D8A77">
              <wp:simplePos x="0" y="0"/>
              <wp:positionH relativeFrom="column">
                <wp:posOffset>-208280</wp:posOffset>
              </wp:positionH>
              <wp:positionV relativeFrom="paragraph">
                <wp:posOffset>-142875</wp:posOffset>
              </wp:positionV>
              <wp:extent cx="2707005" cy="66865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AB298" w14:textId="77777777" w:rsidR="00582613" w:rsidRPr="00BF2E03" w:rsidRDefault="00582613" w:rsidP="00BF2E03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BF2E03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028325EA" wp14:editId="7C5236D4">
                                <wp:extent cx="2523744" cy="431597"/>
                                <wp:effectExtent l="0" t="0" r="0" b="0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eb.ncku.edu.tw/ezfiles/0/1000/sys_1000_3785662_8169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122166" w14:textId="77777777" w:rsidR="00582613" w:rsidRPr="00BF2E03" w:rsidRDefault="00582613" w:rsidP="00BF2E03">
                          <w:pPr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 xml:space="preserve"> </w:t>
                          </w:r>
                          <w:r w:rsidRPr="00BF2E03"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>Privileged &amp;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EECC11" id="Text Box 1" o:spid="_x0000_s1027" type="#_x0000_t202" style="position:absolute;left:0;text-align:left;margin-left:-16.4pt;margin-top:-11.25pt;width:213.15pt;height:5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" stroked="f">
              <v:textbox style="mso-fit-shape-to-text:t">
                <w:txbxContent>
                  <w:p w14:paraId="1B2AB298" w14:textId="77777777" w:rsidR="00582613" w:rsidRPr="00BF2E03" w:rsidRDefault="00582613" w:rsidP="00BF2E03">
                    <w:pPr>
                      <w:jc w:val="both"/>
                      <w:rPr>
                        <w:sz w:val="20"/>
                      </w:rPr>
                    </w:pPr>
                    <w:r w:rsidRPr="00BF2E03">
                      <w:rPr>
                        <w:noProof/>
                        <w:sz w:val="20"/>
                      </w:rPr>
                      <w:drawing>
                        <wp:inline distT="0" distB="0" distL="0" distR="0" wp14:anchorId="028325EA" wp14:editId="7C5236D4">
                          <wp:extent cx="2523744" cy="431597"/>
                          <wp:effectExtent l="0" t="0" r="0" b="0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eb.ncku.edu.tw/ezfiles/0/1000/sys_1000_3785662_8169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122166" w14:textId="77777777" w:rsidR="00582613" w:rsidRPr="00BF2E03" w:rsidRDefault="00582613" w:rsidP="00BF2E03"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 xml:space="preserve"> </w:t>
                    </w:r>
                    <w:r w:rsidRPr="00BF2E03"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>Privileged &amp; Confidential</w:t>
                    </w:r>
                  </w:p>
                </w:txbxContent>
              </v:textbox>
            </v:shape>
          </w:pict>
        </mc:Fallback>
      </mc:AlternateContent>
    </w:r>
  </w:p>
  <w:p w14:paraId="5997A67F" w14:textId="77777777" w:rsidR="00582613" w:rsidRPr="00A70881" w:rsidRDefault="00582613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2" w15:restartNumberingAfterBreak="0">
    <w:nsid w:val="53ED6F75"/>
    <w:multiLevelType w:val="hybridMultilevel"/>
    <w:tmpl w:val="49D4B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782B69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7"/>
  </w:num>
  <w:num w:numId="17">
    <w:abstractNumId w:val="12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4"/>
    <w:rsid w:val="00000DF0"/>
    <w:rsid w:val="00001234"/>
    <w:rsid w:val="00001740"/>
    <w:rsid w:val="00004725"/>
    <w:rsid w:val="0000496A"/>
    <w:rsid w:val="00004FCB"/>
    <w:rsid w:val="00006612"/>
    <w:rsid w:val="00007054"/>
    <w:rsid w:val="00007C61"/>
    <w:rsid w:val="00010D6F"/>
    <w:rsid w:val="00012109"/>
    <w:rsid w:val="000167E7"/>
    <w:rsid w:val="00017C0D"/>
    <w:rsid w:val="00020835"/>
    <w:rsid w:val="00023137"/>
    <w:rsid w:val="000247BB"/>
    <w:rsid w:val="00024AB7"/>
    <w:rsid w:val="00025F40"/>
    <w:rsid w:val="000264BC"/>
    <w:rsid w:val="00030223"/>
    <w:rsid w:val="00030907"/>
    <w:rsid w:val="000321A8"/>
    <w:rsid w:val="00033455"/>
    <w:rsid w:val="00033D6E"/>
    <w:rsid w:val="00034DC8"/>
    <w:rsid w:val="00035765"/>
    <w:rsid w:val="00035BB3"/>
    <w:rsid w:val="000421E3"/>
    <w:rsid w:val="000423F5"/>
    <w:rsid w:val="00042825"/>
    <w:rsid w:val="000439C1"/>
    <w:rsid w:val="00043BB0"/>
    <w:rsid w:val="00044472"/>
    <w:rsid w:val="00050A6D"/>
    <w:rsid w:val="00051434"/>
    <w:rsid w:val="000516C5"/>
    <w:rsid w:val="00052F2B"/>
    <w:rsid w:val="00053C9F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21A7"/>
    <w:rsid w:val="000D286D"/>
    <w:rsid w:val="000D3320"/>
    <w:rsid w:val="000D414A"/>
    <w:rsid w:val="000D4BA5"/>
    <w:rsid w:val="000D4FA6"/>
    <w:rsid w:val="000D561D"/>
    <w:rsid w:val="000D58BE"/>
    <w:rsid w:val="000E0AE1"/>
    <w:rsid w:val="000E0B6F"/>
    <w:rsid w:val="000E11E2"/>
    <w:rsid w:val="000E1966"/>
    <w:rsid w:val="000E1EBC"/>
    <w:rsid w:val="000E3792"/>
    <w:rsid w:val="000E3FF5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54E2"/>
    <w:rsid w:val="000F7407"/>
    <w:rsid w:val="000F77AE"/>
    <w:rsid w:val="00100513"/>
    <w:rsid w:val="00101193"/>
    <w:rsid w:val="00101775"/>
    <w:rsid w:val="00101A16"/>
    <w:rsid w:val="0010468B"/>
    <w:rsid w:val="00105072"/>
    <w:rsid w:val="001052F8"/>
    <w:rsid w:val="001055C0"/>
    <w:rsid w:val="00105970"/>
    <w:rsid w:val="00106172"/>
    <w:rsid w:val="00107071"/>
    <w:rsid w:val="00107F1C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6B6B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A68"/>
    <w:rsid w:val="00156536"/>
    <w:rsid w:val="00164030"/>
    <w:rsid w:val="0016408B"/>
    <w:rsid w:val="0017207D"/>
    <w:rsid w:val="00172725"/>
    <w:rsid w:val="00172BD9"/>
    <w:rsid w:val="00172D59"/>
    <w:rsid w:val="001803E0"/>
    <w:rsid w:val="001805D4"/>
    <w:rsid w:val="00180810"/>
    <w:rsid w:val="00181429"/>
    <w:rsid w:val="00182BB7"/>
    <w:rsid w:val="0018316C"/>
    <w:rsid w:val="00183331"/>
    <w:rsid w:val="00183EF3"/>
    <w:rsid w:val="001851A3"/>
    <w:rsid w:val="00185459"/>
    <w:rsid w:val="00186A8F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5109"/>
    <w:rsid w:val="001A5A27"/>
    <w:rsid w:val="001A7188"/>
    <w:rsid w:val="001A7896"/>
    <w:rsid w:val="001A7972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5DA0"/>
    <w:rsid w:val="001D6299"/>
    <w:rsid w:val="001D6C4A"/>
    <w:rsid w:val="001D6E17"/>
    <w:rsid w:val="001D7153"/>
    <w:rsid w:val="001D7858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F0147"/>
    <w:rsid w:val="001F0296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76A7"/>
    <w:rsid w:val="00210307"/>
    <w:rsid w:val="00211542"/>
    <w:rsid w:val="00211882"/>
    <w:rsid w:val="00211BA0"/>
    <w:rsid w:val="002132C3"/>
    <w:rsid w:val="00213EAC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788"/>
    <w:rsid w:val="00236963"/>
    <w:rsid w:val="0023756C"/>
    <w:rsid w:val="00240A4B"/>
    <w:rsid w:val="00240B41"/>
    <w:rsid w:val="0024124B"/>
    <w:rsid w:val="00241AB4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1498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1006"/>
    <w:rsid w:val="00292BF7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8"/>
    <w:rsid w:val="002A49CD"/>
    <w:rsid w:val="002A49D4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F78"/>
    <w:rsid w:val="002D7234"/>
    <w:rsid w:val="002E2507"/>
    <w:rsid w:val="002E3733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32B7"/>
    <w:rsid w:val="003156A8"/>
    <w:rsid w:val="00315F7D"/>
    <w:rsid w:val="00317922"/>
    <w:rsid w:val="00321296"/>
    <w:rsid w:val="00322050"/>
    <w:rsid w:val="0032304D"/>
    <w:rsid w:val="003238EB"/>
    <w:rsid w:val="003249BE"/>
    <w:rsid w:val="0032524D"/>
    <w:rsid w:val="00325C23"/>
    <w:rsid w:val="00325EF8"/>
    <w:rsid w:val="00326B3F"/>
    <w:rsid w:val="00326BC9"/>
    <w:rsid w:val="003307E1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4903"/>
    <w:rsid w:val="0035519A"/>
    <w:rsid w:val="00356702"/>
    <w:rsid w:val="00356A7E"/>
    <w:rsid w:val="003614B4"/>
    <w:rsid w:val="0036267F"/>
    <w:rsid w:val="003648BB"/>
    <w:rsid w:val="00367AFB"/>
    <w:rsid w:val="00370DE9"/>
    <w:rsid w:val="00371791"/>
    <w:rsid w:val="00375D47"/>
    <w:rsid w:val="003769F1"/>
    <w:rsid w:val="003771E7"/>
    <w:rsid w:val="00377CC1"/>
    <w:rsid w:val="00382498"/>
    <w:rsid w:val="00383440"/>
    <w:rsid w:val="00383F53"/>
    <w:rsid w:val="0038598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65B"/>
    <w:rsid w:val="003A5371"/>
    <w:rsid w:val="003A55E5"/>
    <w:rsid w:val="003A5C59"/>
    <w:rsid w:val="003A62C7"/>
    <w:rsid w:val="003B1DC5"/>
    <w:rsid w:val="003B3072"/>
    <w:rsid w:val="003B6C8B"/>
    <w:rsid w:val="003B7EB3"/>
    <w:rsid w:val="003C066B"/>
    <w:rsid w:val="003C0C5F"/>
    <w:rsid w:val="003C14A8"/>
    <w:rsid w:val="003C20F8"/>
    <w:rsid w:val="003C2622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26D76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50EEA"/>
    <w:rsid w:val="00451415"/>
    <w:rsid w:val="004519CD"/>
    <w:rsid w:val="00452622"/>
    <w:rsid w:val="00452701"/>
    <w:rsid w:val="004535A0"/>
    <w:rsid w:val="00454E7B"/>
    <w:rsid w:val="00455767"/>
    <w:rsid w:val="00455D71"/>
    <w:rsid w:val="00456153"/>
    <w:rsid w:val="00456879"/>
    <w:rsid w:val="00456B90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7161D"/>
    <w:rsid w:val="00471AC7"/>
    <w:rsid w:val="00472E87"/>
    <w:rsid w:val="0047499D"/>
    <w:rsid w:val="004761AD"/>
    <w:rsid w:val="004768F3"/>
    <w:rsid w:val="0048026C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12D6"/>
    <w:rsid w:val="004A27BC"/>
    <w:rsid w:val="004A4068"/>
    <w:rsid w:val="004A4332"/>
    <w:rsid w:val="004A53B3"/>
    <w:rsid w:val="004A759F"/>
    <w:rsid w:val="004A7621"/>
    <w:rsid w:val="004A7AA1"/>
    <w:rsid w:val="004B0C4D"/>
    <w:rsid w:val="004B0F14"/>
    <w:rsid w:val="004B1B67"/>
    <w:rsid w:val="004B1DF9"/>
    <w:rsid w:val="004B4CE5"/>
    <w:rsid w:val="004B4F22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7039"/>
    <w:rsid w:val="004D0AA1"/>
    <w:rsid w:val="004D0DC0"/>
    <w:rsid w:val="004D2667"/>
    <w:rsid w:val="004D278F"/>
    <w:rsid w:val="004D4530"/>
    <w:rsid w:val="004D4602"/>
    <w:rsid w:val="004E161C"/>
    <w:rsid w:val="004E2ED6"/>
    <w:rsid w:val="004E3FF6"/>
    <w:rsid w:val="004E4B35"/>
    <w:rsid w:val="004E57EB"/>
    <w:rsid w:val="004E5F41"/>
    <w:rsid w:val="004E63C4"/>
    <w:rsid w:val="004E6C8D"/>
    <w:rsid w:val="004E7A28"/>
    <w:rsid w:val="004F077E"/>
    <w:rsid w:val="004F0AC0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6008A"/>
    <w:rsid w:val="00561E20"/>
    <w:rsid w:val="00562971"/>
    <w:rsid w:val="00562FF2"/>
    <w:rsid w:val="00563040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13"/>
    <w:rsid w:val="00582674"/>
    <w:rsid w:val="005828CE"/>
    <w:rsid w:val="0058481F"/>
    <w:rsid w:val="0058504B"/>
    <w:rsid w:val="00586C44"/>
    <w:rsid w:val="005875D5"/>
    <w:rsid w:val="00587D53"/>
    <w:rsid w:val="00587E16"/>
    <w:rsid w:val="005930CB"/>
    <w:rsid w:val="0059665F"/>
    <w:rsid w:val="00597FF9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788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3E0"/>
    <w:rsid w:val="005D16F3"/>
    <w:rsid w:val="005D2DEF"/>
    <w:rsid w:val="005D30E9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220"/>
    <w:rsid w:val="006054A9"/>
    <w:rsid w:val="00606693"/>
    <w:rsid w:val="00606EAD"/>
    <w:rsid w:val="00607F61"/>
    <w:rsid w:val="006106EF"/>
    <w:rsid w:val="00611366"/>
    <w:rsid w:val="00611B12"/>
    <w:rsid w:val="00613E42"/>
    <w:rsid w:val="006155AF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7A5B"/>
    <w:rsid w:val="00630411"/>
    <w:rsid w:val="00631817"/>
    <w:rsid w:val="00631C06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5BA9"/>
    <w:rsid w:val="0064721C"/>
    <w:rsid w:val="00647BB1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6DC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6B15"/>
    <w:rsid w:val="007402F7"/>
    <w:rsid w:val="0074090D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7B7A"/>
    <w:rsid w:val="007B08AA"/>
    <w:rsid w:val="007B1DFD"/>
    <w:rsid w:val="007B1F32"/>
    <w:rsid w:val="007B4701"/>
    <w:rsid w:val="007B5534"/>
    <w:rsid w:val="007B5CB4"/>
    <w:rsid w:val="007B6E71"/>
    <w:rsid w:val="007C001E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2EA1"/>
    <w:rsid w:val="007E43CC"/>
    <w:rsid w:val="007E5918"/>
    <w:rsid w:val="007E5B97"/>
    <w:rsid w:val="007E77F0"/>
    <w:rsid w:val="007F09B0"/>
    <w:rsid w:val="007F0C87"/>
    <w:rsid w:val="007F26C6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433C"/>
    <w:rsid w:val="00814345"/>
    <w:rsid w:val="008144AD"/>
    <w:rsid w:val="008146F6"/>
    <w:rsid w:val="0081495C"/>
    <w:rsid w:val="008153BF"/>
    <w:rsid w:val="00815BA4"/>
    <w:rsid w:val="00815D0D"/>
    <w:rsid w:val="00817726"/>
    <w:rsid w:val="008207F6"/>
    <w:rsid w:val="00820AE3"/>
    <w:rsid w:val="00823821"/>
    <w:rsid w:val="00825A9D"/>
    <w:rsid w:val="00825BFB"/>
    <w:rsid w:val="00825F10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402AC"/>
    <w:rsid w:val="008417D2"/>
    <w:rsid w:val="00842F78"/>
    <w:rsid w:val="00844649"/>
    <w:rsid w:val="00844EC2"/>
    <w:rsid w:val="00845CF5"/>
    <w:rsid w:val="00847286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73DA"/>
    <w:rsid w:val="008810E3"/>
    <w:rsid w:val="0088208A"/>
    <w:rsid w:val="00885548"/>
    <w:rsid w:val="00885DBC"/>
    <w:rsid w:val="0088681B"/>
    <w:rsid w:val="00886C8D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50B3"/>
    <w:rsid w:val="008972E5"/>
    <w:rsid w:val="008974AB"/>
    <w:rsid w:val="008A16E9"/>
    <w:rsid w:val="008A3E5F"/>
    <w:rsid w:val="008A42B1"/>
    <w:rsid w:val="008A769D"/>
    <w:rsid w:val="008A7A09"/>
    <w:rsid w:val="008B0A3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67FF"/>
    <w:rsid w:val="008D6F38"/>
    <w:rsid w:val="008D70B4"/>
    <w:rsid w:val="008E34D5"/>
    <w:rsid w:val="008E44C0"/>
    <w:rsid w:val="008E44C7"/>
    <w:rsid w:val="008E4566"/>
    <w:rsid w:val="008E582B"/>
    <w:rsid w:val="008E6B85"/>
    <w:rsid w:val="008E7412"/>
    <w:rsid w:val="008F0EDA"/>
    <w:rsid w:val="008F1CBA"/>
    <w:rsid w:val="008F2F79"/>
    <w:rsid w:val="008F3259"/>
    <w:rsid w:val="008F5BF4"/>
    <w:rsid w:val="008F60D7"/>
    <w:rsid w:val="008F6721"/>
    <w:rsid w:val="00900305"/>
    <w:rsid w:val="00900468"/>
    <w:rsid w:val="00901491"/>
    <w:rsid w:val="0090259F"/>
    <w:rsid w:val="009028C2"/>
    <w:rsid w:val="00902AC1"/>
    <w:rsid w:val="009046E8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FBB"/>
    <w:rsid w:val="00923A3E"/>
    <w:rsid w:val="0092429C"/>
    <w:rsid w:val="00924705"/>
    <w:rsid w:val="009259B4"/>
    <w:rsid w:val="00926626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6286"/>
    <w:rsid w:val="009477B2"/>
    <w:rsid w:val="009477DB"/>
    <w:rsid w:val="00950A29"/>
    <w:rsid w:val="009512FB"/>
    <w:rsid w:val="00952346"/>
    <w:rsid w:val="00952BCE"/>
    <w:rsid w:val="00952ED7"/>
    <w:rsid w:val="00953B58"/>
    <w:rsid w:val="00954678"/>
    <w:rsid w:val="009562EB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AC"/>
    <w:rsid w:val="00973EC9"/>
    <w:rsid w:val="00973F56"/>
    <w:rsid w:val="00975BFD"/>
    <w:rsid w:val="0098225F"/>
    <w:rsid w:val="009855C0"/>
    <w:rsid w:val="00990093"/>
    <w:rsid w:val="00990CAA"/>
    <w:rsid w:val="00991934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316B"/>
    <w:rsid w:val="009B4413"/>
    <w:rsid w:val="009B4F76"/>
    <w:rsid w:val="009B5898"/>
    <w:rsid w:val="009B6377"/>
    <w:rsid w:val="009C0867"/>
    <w:rsid w:val="009C36A3"/>
    <w:rsid w:val="009C53A4"/>
    <w:rsid w:val="009C56B7"/>
    <w:rsid w:val="009C6367"/>
    <w:rsid w:val="009D271A"/>
    <w:rsid w:val="009D3F39"/>
    <w:rsid w:val="009D4787"/>
    <w:rsid w:val="009D4CC7"/>
    <w:rsid w:val="009D54A3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08F7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452D"/>
    <w:rsid w:val="00A452DE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2E3B"/>
    <w:rsid w:val="00A83E16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6403"/>
    <w:rsid w:val="00AF7C63"/>
    <w:rsid w:val="00B008F6"/>
    <w:rsid w:val="00B03284"/>
    <w:rsid w:val="00B032BA"/>
    <w:rsid w:val="00B03506"/>
    <w:rsid w:val="00B048F4"/>
    <w:rsid w:val="00B04ACD"/>
    <w:rsid w:val="00B07438"/>
    <w:rsid w:val="00B10358"/>
    <w:rsid w:val="00B104BB"/>
    <w:rsid w:val="00B12F36"/>
    <w:rsid w:val="00B13D69"/>
    <w:rsid w:val="00B1530C"/>
    <w:rsid w:val="00B153AD"/>
    <w:rsid w:val="00B155DB"/>
    <w:rsid w:val="00B165D1"/>
    <w:rsid w:val="00B204FD"/>
    <w:rsid w:val="00B20871"/>
    <w:rsid w:val="00B21E74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F2F"/>
    <w:rsid w:val="00B3301F"/>
    <w:rsid w:val="00B33373"/>
    <w:rsid w:val="00B333AB"/>
    <w:rsid w:val="00B34469"/>
    <w:rsid w:val="00B35A9B"/>
    <w:rsid w:val="00B35D06"/>
    <w:rsid w:val="00B40B52"/>
    <w:rsid w:val="00B433D8"/>
    <w:rsid w:val="00B43AC7"/>
    <w:rsid w:val="00B46AF7"/>
    <w:rsid w:val="00B47AD5"/>
    <w:rsid w:val="00B47C87"/>
    <w:rsid w:val="00B501A0"/>
    <w:rsid w:val="00B54DDD"/>
    <w:rsid w:val="00B57529"/>
    <w:rsid w:val="00B6095D"/>
    <w:rsid w:val="00B61C53"/>
    <w:rsid w:val="00B61C85"/>
    <w:rsid w:val="00B624EF"/>
    <w:rsid w:val="00B63675"/>
    <w:rsid w:val="00B6450B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767A"/>
    <w:rsid w:val="00BA790F"/>
    <w:rsid w:val="00BB11D8"/>
    <w:rsid w:val="00BB2DB5"/>
    <w:rsid w:val="00BB33EC"/>
    <w:rsid w:val="00BB4DB2"/>
    <w:rsid w:val="00BB50A6"/>
    <w:rsid w:val="00BB7B6D"/>
    <w:rsid w:val="00BC0517"/>
    <w:rsid w:val="00BC0CE2"/>
    <w:rsid w:val="00BC16CB"/>
    <w:rsid w:val="00BC21F1"/>
    <w:rsid w:val="00BC2769"/>
    <w:rsid w:val="00BC5D02"/>
    <w:rsid w:val="00BC65C0"/>
    <w:rsid w:val="00BC6655"/>
    <w:rsid w:val="00BD0390"/>
    <w:rsid w:val="00BD044A"/>
    <w:rsid w:val="00BD0D0B"/>
    <w:rsid w:val="00BD0E57"/>
    <w:rsid w:val="00BD17FC"/>
    <w:rsid w:val="00BD3826"/>
    <w:rsid w:val="00BD38A1"/>
    <w:rsid w:val="00BD4F50"/>
    <w:rsid w:val="00BD5D13"/>
    <w:rsid w:val="00BD7707"/>
    <w:rsid w:val="00BE0420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AED"/>
    <w:rsid w:val="00C02A9B"/>
    <w:rsid w:val="00C03D1E"/>
    <w:rsid w:val="00C04070"/>
    <w:rsid w:val="00C046BA"/>
    <w:rsid w:val="00C05890"/>
    <w:rsid w:val="00C06039"/>
    <w:rsid w:val="00C06251"/>
    <w:rsid w:val="00C06507"/>
    <w:rsid w:val="00C1173B"/>
    <w:rsid w:val="00C14ACC"/>
    <w:rsid w:val="00C15782"/>
    <w:rsid w:val="00C160F3"/>
    <w:rsid w:val="00C169E4"/>
    <w:rsid w:val="00C20667"/>
    <w:rsid w:val="00C21120"/>
    <w:rsid w:val="00C23DF0"/>
    <w:rsid w:val="00C24247"/>
    <w:rsid w:val="00C2569E"/>
    <w:rsid w:val="00C267D3"/>
    <w:rsid w:val="00C26C5F"/>
    <w:rsid w:val="00C27430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535F"/>
    <w:rsid w:val="00C474CF"/>
    <w:rsid w:val="00C5029D"/>
    <w:rsid w:val="00C51104"/>
    <w:rsid w:val="00C51672"/>
    <w:rsid w:val="00C52949"/>
    <w:rsid w:val="00C529B7"/>
    <w:rsid w:val="00C56B1F"/>
    <w:rsid w:val="00C64C76"/>
    <w:rsid w:val="00C64F1E"/>
    <w:rsid w:val="00C67748"/>
    <w:rsid w:val="00C67D59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BA"/>
    <w:rsid w:val="00D07CB0"/>
    <w:rsid w:val="00D07F2A"/>
    <w:rsid w:val="00D12C1A"/>
    <w:rsid w:val="00D12DCB"/>
    <w:rsid w:val="00D15041"/>
    <w:rsid w:val="00D15AA0"/>
    <w:rsid w:val="00D162CB"/>
    <w:rsid w:val="00D16584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B0"/>
    <w:rsid w:val="00D26FD5"/>
    <w:rsid w:val="00D27BFA"/>
    <w:rsid w:val="00D32312"/>
    <w:rsid w:val="00D330DD"/>
    <w:rsid w:val="00D3386A"/>
    <w:rsid w:val="00D344F0"/>
    <w:rsid w:val="00D35B01"/>
    <w:rsid w:val="00D367A2"/>
    <w:rsid w:val="00D36BDA"/>
    <w:rsid w:val="00D37235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4A1"/>
    <w:rsid w:val="00D76C05"/>
    <w:rsid w:val="00D778E0"/>
    <w:rsid w:val="00D80235"/>
    <w:rsid w:val="00D80264"/>
    <w:rsid w:val="00D82D28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964"/>
    <w:rsid w:val="00D96ADA"/>
    <w:rsid w:val="00D974A7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17EC"/>
    <w:rsid w:val="00DE2033"/>
    <w:rsid w:val="00DE2701"/>
    <w:rsid w:val="00DE2DF4"/>
    <w:rsid w:val="00DE2FEE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778"/>
    <w:rsid w:val="00DF4D75"/>
    <w:rsid w:val="00DF55E6"/>
    <w:rsid w:val="00DF5ED2"/>
    <w:rsid w:val="00DF704E"/>
    <w:rsid w:val="00E00335"/>
    <w:rsid w:val="00E006BD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2A60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38E0"/>
    <w:rsid w:val="00E23CA0"/>
    <w:rsid w:val="00E23F71"/>
    <w:rsid w:val="00E248B7"/>
    <w:rsid w:val="00E24F65"/>
    <w:rsid w:val="00E26043"/>
    <w:rsid w:val="00E304E9"/>
    <w:rsid w:val="00E30530"/>
    <w:rsid w:val="00E32210"/>
    <w:rsid w:val="00E32392"/>
    <w:rsid w:val="00E35CE5"/>
    <w:rsid w:val="00E36EB9"/>
    <w:rsid w:val="00E3716D"/>
    <w:rsid w:val="00E3779E"/>
    <w:rsid w:val="00E37F4C"/>
    <w:rsid w:val="00E40904"/>
    <w:rsid w:val="00E410E7"/>
    <w:rsid w:val="00E414F0"/>
    <w:rsid w:val="00E422C8"/>
    <w:rsid w:val="00E43834"/>
    <w:rsid w:val="00E45D54"/>
    <w:rsid w:val="00E504D9"/>
    <w:rsid w:val="00E50A38"/>
    <w:rsid w:val="00E50CD6"/>
    <w:rsid w:val="00E511D9"/>
    <w:rsid w:val="00E5134D"/>
    <w:rsid w:val="00E519B9"/>
    <w:rsid w:val="00E52DE7"/>
    <w:rsid w:val="00E5389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90F"/>
    <w:rsid w:val="00E8463B"/>
    <w:rsid w:val="00E85F5C"/>
    <w:rsid w:val="00E91073"/>
    <w:rsid w:val="00E955A6"/>
    <w:rsid w:val="00E95E5E"/>
    <w:rsid w:val="00E9668A"/>
    <w:rsid w:val="00E96BE2"/>
    <w:rsid w:val="00EA1AD4"/>
    <w:rsid w:val="00EA2782"/>
    <w:rsid w:val="00EA28CD"/>
    <w:rsid w:val="00EA3791"/>
    <w:rsid w:val="00EA65E3"/>
    <w:rsid w:val="00EA6647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414A"/>
    <w:rsid w:val="00F14566"/>
    <w:rsid w:val="00F14B1F"/>
    <w:rsid w:val="00F14C6C"/>
    <w:rsid w:val="00F15409"/>
    <w:rsid w:val="00F1558E"/>
    <w:rsid w:val="00F176E4"/>
    <w:rsid w:val="00F2028E"/>
    <w:rsid w:val="00F214D7"/>
    <w:rsid w:val="00F2183D"/>
    <w:rsid w:val="00F21890"/>
    <w:rsid w:val="00F22C3D"/>
    <w:rsid w:val="00F237D2"/>
    <w:rsid w:val="00F24334"/>
    <w:rsid w:val="00F24A03"/>
    <w:rsid w:val="00F25F04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889"/>
    <w:rsid w:val="00F46D84"/>
    <w:rsid w:val="00F51BDD"/>
    <w:rsid w:val="00F53440"/>
    <w:rsid w:val="00F538B5"/>
    <w:rsid w:val="00F554CB"/>
    <w:rsid w:val="00F55FEC"/>
    <w:rsid w:val="00F56932"/>
    <w:rsid w:val="00F57579"/>
    <w:rsid w:val="00F605B8"/>
    <w:rsid w:val="00F61EFD"/>
    <w:rsid w:val="00F64C0F"/>
    <w:rsid w:val="00F6588C"/>
    <w:rsid w:val="00F66CCA"/>
    <w:rsid w:val="00F670A0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70F"/>
    <w:rsid w:val="00F9233C"/>
    <w:rsid w:val="00F925D9"/>
    <w:rsid w:val="00F92774"/>
    <w:rsid w:val="00F95146"/>
    <w:rsid w:val="00F969D7"/>
    <w:rsid w:val="00FA0097"/>
    <w:rsid w:val="00FA0AE4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6C19"/>
    <w:rsid w:val="00FF6DF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2">
      <o:colormenu v:ext="edit" strokecolor="none"/>
    </o:shapedefaults>
    <o:shapelayout v:ext="edit">
      <o:idmap v:ext="edit" data="1"/>
    </o:shapelayout>
  </w:shapeDefaults>
  <w:decimalSymbol w:val="."/>
  <w:listSeparator w:val=","/>
  <w14:docId w14:val="3854A058"/>
  <w15:docId w15:val="{7D611DD4-E263-4D9A-9A88-30E13C07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rafeni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xavar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7206-73DE-4F58-A70A-6CB26319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1531</Characters>
  <Application>Microsoft Office Word</Application>
  <DocSecurity>0</DocSecurity>
  <Lines>12</Lines>
  <Paragraphs>3</Paragraphs>
  <ScaleCrop>false</ScaleCrop>
  <Company>*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意茵</cp:lastModifiedBy>
  <cp:revision>2</cp:revision>
  <cp:lastPrinted>2012-05-28T06:37:00Z</cp:lastPrinted>
  <dcterms:created xsi:type="dcterms:W3CDTF">2016-08-09T09:16:00Z</dcterms:created>
  <dcterms:modified xsi:type="dcterms:W3CDTF">2016-08-09T09:16:00Z</dcterms:modified>
</cp:coreProperties>
</file>